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1EC" w:rsidRPr="005D0CCE" w:rsidRDefault="009071EC" w:rsidP="00111B66">
      <w:pPr>
        <w:spacing w:after="0" w:line="240" w:lineRule="auto"/>
        <w:rPr>
          <w:rFonts w:ascii="Calibri" w:eastAsia="Calibri" w:hAnsi="Calibri" w:cs="Times New Roman"/>
          <w:b/>
          <w:sz w:val="24"/>
        </w:rPr>
      </w:pPr>
    </w:p>
    <w:p w:rsidR="003B1C02" w:rsidRDefault="003B1C02" w:rsidP="003B1C02">
      <w:pPr>
        <w:spacing w:after="0" w:line="240" w:lineRule="auto"/>
        <w:rPr>
          <w:rFonts w:ascii="Calibri" w:eastAsia="Calibri" w:hAnsi="Calibri" w:cs="Times New Roman"/>
          <w:b/>
          <w:sz w:val="24"/>
        </w:rPr>
      </w:pPr>
    </w:p>
    <w:p w:rsidR="003B1C02" w:rsidRDefault="003B1C02" w:rsidP="003B1C02">
      <w:pPr>
        <w:spacing w:after="0" w:line="240" w:lineRule="auto"/>
        <w:rPr>
          <w:rFonts w:ascii="Garamond" w:eastAsia="Calibri" w:hAnsi="Garamond" w:cs="Times New Roman"/>
          <w:b/>
          <w:sz w:val="24"/>
        </w:rPr>
      </w:pPr>
      <w:r>
        <w:rPr>
          <w:rFonts w:ascii="Garamond" w:eastAsia="Calibri" w:hAnsi="Garamond" w:cs="Times New Roman"/>
          <w:b/>
          <w:sz w:val="24"/>
        </w:rPr>
        <w:t>FOR IMMEDIATE RELEASE</w:t>
      </w:r>
    </w:p>
    <w:p w:rsidR="003B1C02" w:rsidRDefault="003B1C02" w:rsidP="003B1C02">
      <w:pPr>
        <w:spacing w:after="0" w:line="240" w:lineRule="auto"/>
        <w:rPr>
          <w:rFonts w:ascii="Garamond" w:eastAsia="Calibri" w:hAnsi="Garamond" w:cs="Times New Roman"/>
          <w:b/>
          <w:sz w:val="24"/>
        </w:rPr>
      </w:pPr>
    </w:p>
    <w:p w:rsidR="003B1C02" w:rsidRDefault="003B1C02" w:rsidP="003B1C02">
      <w:pPr>
        <w:spacing w:after="0" w:line="276" w:lineRule="auto"/>
        <w:rPr>
          <w:rFonts w:ascii="Garamond" w:hAnsi="Garamond" w:cs="Times New Roman"/>
          <w:sz w:val="24"/>
        </w:rPr>
      </w:pPr>
      <w:r>
        <w:rPr>
          <w:rFonts w:ascii="Garamond" w:eastAsia="Calibri" w:hAnsi="Garamond" w:cs="Times New Roman"/>
          <w:b/>
          <w:sz w:val="24"/>
        </w:rPr>
        <w:t>Contact:</w:t>
      </w:r>
      <w:r>
        <w:rPr>
          <w:rFonts w:ascii="Garamond" w:eastAsia="Calibri" w:hAnsi="Garamond" w:cs="Times New Roman"/>
          <w:b/>
          <w:sz w:val="24"/>
        </w:rPr>
        <w:tab/>
      </w:r>
      <w:r>
        <w:rPr>
          <w:rFonts w:ascii="Garamond" w:hAnsi="Garamond" w:cs="Times New Roman"/>
          <w:sz w:val="24"/>
        </w:rPr>
        <w:t>Jess Gould, Events and Communications Coordinator</w:t>
      </w:r>
    </w:p>
    <w:p w:rsidR="003B1C02" w:rsidRDefault="003B1C02" w:rsidP="003B1C02">
      <w:pPr>
        <w:spacing w:after="0" w:line="276" w:lineRule="auto"/>
        <w:ind w:left="720" w:firstLine="720"/>
        <w:rPr>
          <w:rFonts w:ascii="Garamond" w:hAnsi="Garamond" w:cs="Times New Roman"/>
          <w:sz w:val="24"/>
        </w:rPr>
      </w:pPr>
      <w:r>
        <w:rPr>
          <w:rFonts w:ascii="Garamond" w:hAnsi="Garamond" w:cs="Times New Roman"/>
          <w:sz w:val="24"/>
        </w:rPr>
        <w:t xml:space="preserve">315.686.4104 x236        </w:t>
      </w:r>
    </w:p>
    <w:p w:rsidR="003B1C02" w:rsidRDefault="003B1C02" w:rsidP="003B1C02">
      <w:pPr>
        <w:spacing w:after="0" w:line="276" w:lineRule="auto"/>
        <w:ind w:left="720" w:firstLine="720"/>
        <w:rPr>
          <w:rFonts w:ascii="Garamond" w:hAnsi="Garamond" w:cs="Times New Roman"/>
          <w:sz w:val="24"/>
        </w:rPr>
      </w:pPr>
      <w:hyperlink r:id="rId8" w:history="1">
        <w:r>
          <w:rPr>
            <w:rStyle w:val="Hyperlink"/>
            <w:rFonts w:ascii="Garamond" w:hAnsi="Garamond" w:cs="Times New Roman"/>
            <w:sz w:val="24"/>
          </w:rPr>
          <w:t>jgould@abm.org</w:t>
        </w:r>
      </w:hyperlink>
      <w:r>
        <w:rPr>
          <w:rFonts w:ascii="Garamond" w:eastAsia="Calibri" w:hAnsi="Garamond" w:cs="Times New Roman"/>
          <w:sz w:val="24"/>
        </w:rPr>
        <w:tab/>
      </w:r>
      <w:r>
        <w:rPr>
          <w:rFonts w:ascii="Garamond" w:eastAsia="Calibri" w:hAnsi="Garamond" w:cs="Times New Roman"/>
          <w:sz w:val="24"/>
        </w:rPr>
        <w:tab/>
      </w:r>
      <w:r>
        <w:rPr>
          <w:rFonts w:ascii="Garamond" w:eastAsia="Calibri" w:hAnsi="Garamond" w:cs="Times New Roman"/>
          <w:sz w:val="24"/>
        </w:rPr>
        <w:tab/>
      </w:r>
      <w:r>
        <w:rPr>
          <w:rFonts w:ascii="Garamond" w:eastAsia="Calibri" w:hAnsi="Garamond" w:cs="Times New Roman"/>
          <w:sz w:val="24"/>
        </w:rPr>
        <w:tab/>
      </w:r>
      <w:r>
        <w:rPr>
          <w:rFonts w:ascii="Garamond" w:eastAsia="Calibri" w:hAnsi="Garamond" w:cs="Times New Roman"/>
          <w:sz w:val="24"/>
        </w:rPr>
        <w:tab/>
      </w:r>
      <w:r>
        <w:rPr>
          <w:rFonts w:ascii="Garamond" w:eastAsia="Calibri" w:hAnsi="Garamond" w:cs="Times New Roman"/>
          <w:sz w:val="24"/>
        </w:rPr>
        <w:tab/>
      </w:r>
    </w:p>
    <w:p w:rsidR="003B1C02" w:rsidRDefault="003B1C02" w:rsidP="003B1C02">
      <w:pPr>
        <w:autoSpaceDE w:val="0"/>
        <w:autoSpaceDN w:val="0"/>
        <w:adjustRightInd w:val="0"/>
        <w:spacing w:after="0" w:line="240" w:lineRule="auto"/>
        <w:jc w:val="center"/>
        <w:rPr>
          <w:rFonts w:ascii="Garamond" w:eastAsia="Calibri" w:hAnsi="Garamond" w:cs="Calibri"/>
          <w:b/>
          <w:color w:val="000000"/>
          <w:sz w:val="32"/>
          <w:szCs w:val="32"/>
        </w:rPr>
      </w:pPr>
    </w:p>
    <w:p w:rsidR="003B1C02" w:rsidRDefault="003B1C02" w:rsidP="003B1C02">
      <w:pPr>
        <w:autoSpaceDE w:val="0"/>
        <w:autoSpaceDN w:val="0"/>
        <w:adjustRightInd w:val="0"/>
        <w:spacing w:after="0" w:line="240" w:lineRule="auto"/>
        <w:rPr>
          <w:rFonts w:ascii="Calibri" w:hAnsi="Calibri" w:cs="Calibri"/>
          <w:color w:val="000000"/>
          <w:sz w:val="24"/>
          <w:szCs w:val="24"/>
        </w:rPr>
      </w:pPr>
    </w:p>
    <w:p w:rsidR="003B1C02" w:rsidRDefault="003B1C02" w:rsidP="003B1C02">
      <w:pPr>
        <w:autoSpaceDE w:val="0"/>
        <w:autoSpaceDN w:val="0"/>
        <w:adjustRightInd w:val="0"/>
        <w:jc w:val="center"/>
        <w:rPr>
          <w:rFonts w:ascii="Garamond" w:hAnsi="Garamond" w:cs="Calibri"/>
          <w:color w:val="000000"/>
          <w:sz w:val="36"/>
          <w:szCs w:val="36"/>
        </w:rPr>
      </w:pPr>
      <w:r>
        <w:rPr>
          <w:rFonts w:ascii="Garamond" w:hAnsi="Garamond" w:cs="Calibri"/>
          <w:b/>
          <w:bCs/>
          <w:color w:val="000000"/>
          <w:sz w:val="36"/>
          <w:szCs w:val="36"/>
        </w:rPr>
        <w:t>ANTIQUE BOAT MUSEUM OPEN FOR 2024 SEASON</w:t>
      </w:r>
    </w:p>
    <w:p w:rsidR="003B1C02" w:rsidRDefault="003B1C02" w:rsidP="003B1C02">
      <w:pPr>
        <w:autoSpaceDE w:val="0"/>
        <w:autoSpaceDN w:val="0"/>
        <w:adjustRightInd w:val="0"/>
        <w:rPr>
          <w:rFonts w:ascii="Garamond" w:hAnsi="Garamond" w:cs="Calibri"/>
          <w:color w:val="000000"/>
          <w:sz w:val="24"/>
          <w:szCs w:val="24"/>
        </w:rPr>
      </w:pPr>
      <w:r>
        <w:rPr>
          <w:rFonts w:ascii="Garamond" w:hAnsi="Garamond" w:cs="Calibri"/>
          <w:color w:val="000000"/>
          <w:sz w:val="24"/>
          <w:szCs w:val="24"/>
        </w:rPr>
        <w:t>CLAYTON, New York (May 20, 2024) – The Antique Boat Museum (ABM), North America’s premier freshwater boating museum located in Clayton, NY, opened for the 2024 season on Saturday, May 4</w:t>
      </w:r>
      <w:r>
        <w:rPr>
          <w:rFonts w:ascii="Garamond" w:hAnsi="Garamond" w:cs="Calibri"/>
          <w:color w:val="000000"/>
          <w:sz w:val="24"/>
          <w:szCs w:val="24"/>
          <w:vertAlign w:val="superscript"/>
        </w:rPr>
        <w:t>th</w:t>
      </w:r>
      <w:r>
        <w:rPr>
          <w:rFonts w:ascii="Garamond" w:hAnsi="Garamond" w:cs="Calibri"/>
          <w:color w:val="000000"/>
          <w:sz w:val="24"/>
          <w:szCs w:val="24"/>
        </w:rPr>
        <w:t>.  The museum is now open seven days a week, 10am – 5pm, through Columbus Day, and open weekends through October 27</w:t>
      </w:r>
      <w:r>
        <w:rPr>
          <w:rFonts w:ascii="Garamond" w:hAnsi="Garamond" w:cs="Calibri"/>
          <w:color w:val="000000"/>
          <w:sz w:val="24"/>
          <w:szCs w:val="24"/>
          <w:vertAlign w:val="superscript"/>
        </w:rPr>
        <w:t>th</w:t>
      </w:r>
      <w:r>
        <w:rPr>
          <w:rFonts w:ascii="Garamond" w:hAnsi="Garamond" w:cs="Calibri"/>
          <w:color w:val="000000"/>
          <w:sz w:val="24"/>
          <w:szCs w:val="24"/>
        </w:rPr>
        <w:t xml:space="preserve"> 10am – 5pm.  The Museum will resume all programs Saturday, May 25</w:t>
      </w:r>
      <w:r>
        <w:rPr>
          <w:rFonts w:ascii="Garamond" w:hAnsi="Garamond" w:cs="Calibri"/>
          <w:color w:val="000000"/>
          <w:sz w:val="24"/>
          <w:szCs w:val="24"/>
          <w:vertAlign w:val="superscript"/>
        </w:rPr>
        <w:t>th</w:t>
      </w:r>
      <w:r>
        <w:rPr>
          <w:rFonts w:ascii="Garamond" w:hAnsi="Garamond" w:cs="Calibri"/>
          <w:color w:val="000000"/>
          <w:sz w:val="24"/>
          <w:szCs w:val="24"/>
        </w:rPr>
        <w:t xml:space="preserve"> including Ride the River and </w:t>
      </w:r>
      <w:r>
        <w:rPr>
          <w:rFonts w:ascii="Garamond" w:hAnsi="Garamond" w:cs="Calibri"/>
          <w:i/>
          <w:color w:val="000000"/>
          <w:sz w:val="24"/>
          <w:szCs w:val="24"/>
        </w:rPr>
        <w:t>La Duchesse</w:t>
      </w:r>
      <w:r>
        <w:rPr>
          <w:rFonts w:ascii="Garamond" w:hAnsi="Garamond" w:cs="Calibri"/>
          <w:color w:val="000000"/>
          <w:sz w:val="24"/>
          <w:szCs w:val="24"/>
        </w:rPr>
        <w:t xml:space="preserve"> guided tours.  Admission is not required to shop the Museum Store. </w:t>
      </w:r>
    </w:p>
    <w:p w:rsidR="003B1C02" w:rsidRDefault="003B1C02" w:rsidP="003B1C02">
      <w:pPr>
        <w:autoSpaceDE w:val="0"/>
        <w:autoSpaceDN w:val="0"/>
        <w:adjustRightInd w:val="0"/>
        <w:rPr>
          <w:rFonts w:ascii="Garamond" w:hAnsi="Garamond" w:cs="Calibri"/>
          <w:color w:val="000000"/>
          <w:sz w:val="24"/>
          <w:szCs w:val="24"/>
        </w:rPr>
      </w:pPr>
      <w:r>
        <w:rPr>
          <w:rFonts w:ascii="Garamond" w:hAnsi="Garamond" w:cs="Calibri"/>
          <w:color w:val="000000"/>
          <w:sz w:val="24"/>
          <w:szCs w:val="24"/>
        </w:rPr>
        <w:t xml:space="preserve">Ride the River provide visitors with the opportunity to take a 45-minute boat ride through the 1000 Islands in the ABM’s triple cockpit runabout. Ride the River bookings are highly encouraged to be made prior to the day of visitation due to limited seating (6 people) for each ride time.  Guided walking tours of the historic houseboat, </w:t>
      </w:r>
      <w:r>
        <w:rPr>
          <w:rFonts w:ascii="Garamond" w:hAnsi="Garamond" w:cs="Calibri"/>
          <w:i/>
          <w:iCs/>
          <w:color w:val="000000"/>
          <w:sz w:val="24"/>
          <w:szCs w:val="24"/>
        </w:rPr>
        <w:t xml:space="preserve">La Duchesse, </w:t>
      </w:r>
      <w:r>
        <w:rPr>
          <w:rFonts w:ascii="Garamond" w:hAnsi="Garamond" w:cs="Calibri"/>
          <w:color w:val="000000"/>
          <w:sz w:val="24"/>
          <w:szCs w:val="24"/>
        </w:rPr>
        <w:t>will also require sign-up at Admissions.  Skiff rowing at the ABM’s skiff livery will be available to visitors starting in the month of June (at no extra charge).  The Museum’s Free Community Sailing and Rowing program will run in July and August. Detailed listings of ABM special events and educational courses are available at abm.org.</w:t>
      </w:r>
    </w:p>
    <w:p w:rsidR="003B1C02" w:rsidRDefault="003B1C02" w:rsidP="003B1C02">
      <w:pPr>
        <w:autoSpaceDE w:val="0"/>
        <w:autoSpaceDN w:val="0"/>
        <w:adjustRightInd w:val="0"/>
        <w:rPr>
          <w:rFonts w:ascii="Garamond" w:hAnsi="Garamond" w:cs="Calibri"/>
          <w:color w:val="000000"/>
          <w:sz w:val="24"/>
          <w:szCs w:val="24"/>
        </w:rPr>
      </w:pPr>
      <w:r>
        <w:rPr>
          <w:rFonts w:ascii="Garamond" w:hAnsi="Garamond" w:cs="Calibri"/>
          <w:b/>
          <w:bCs/>
          <w:color w:val="000000"/>
          <w:sz w:val="24"/>
          <w:szCs w:val="24"/>
        </w:rPr>
        <w:t xml:space="preserve">2024 Admission Rates </w:t>
      </w:r>
    </w:p>
    <w:p w:rsidR="003B1C02" w:rsidRDefault="003B1C02" w:rsidP="003B1C02">
      <w:pPr>
        <w:rPr>
          <w:rFonts w:ascii="Garamond" w:hAnsi="Garamond" w:cs="Calibri"/>
          <w:color w:val="000000"/>
          <w:sz w:val="24"/>
        </w:rPr>
      </w:pPr>
      <w:r>
        <w:rPr>
          <w:rFonts w:ascii="Garamond" w:hAnsi="Garamond" w:cs="Calibri"/>
          <w:color w:val="000000"/>
          <w:sz w:val="24"/>
        </w:rPr>
        <w:t>ABM visitors continue to have a choice of four admission packages with complete package pricing available on the website: abm.org. Daily admission is $15 for adults and discount admission is available for seniors, youth and children, families of four, and all holders of a valid military ID: active duty, retired, reserve, and dependent.  Member’s admission is included with their annual membership fee starting at $50 for an individual.</w:t>
      </w:r>
    </w:p>
    <w:p w:rsidR="003B1C02" w:rsidRDefault="003B1C02" w:rsidP="003B1C02">
      <w:pPr>
        <w:autoSpaceDE w:val="0"/>
        <w:autoSpaceDN w:val="0"/>
        <w:adjustRightInd w:val="0"/>
        <w:rPr>
          <w:rFonts w:ascii="Garamond" w:hAnsi="Garamond" w:cs="Calibri"/>
          <w:color w:val="000000"/>
          <w:sz w:val="24"/>
          <w:szCs w:val="24"/>
        </w:rPr>
      </w:pPr>
      <w:r>
        <w:rPr>
          <w:rFonts w:ascii="Garamond" w:hAnsi="Garamond" w:cs="Calibri"/>
          <w:b/>
          <w:bCs/>
          <w:color w:val="000000"/>
          <w:sz w:val="24"/>
          <w:szCs w:val="24"/>
        </w:rPr>
        <w:t xml:space="preserve">New Exhibits </w:t>
      </w:r>
    </w:p>
    <w:p w:rsidR="003B1C02" w:rsidRDefault="003B1C02" w:rsidP="003B1C02">
      <w:pPr>
        <w:autoSpaceDE w:val="0"/>
        <w:autoSpaceDN w:val="0"/>
        <w:adjustRightInd w:val="0"/>
        <w:rPr>
          <w:rFonts w:ascii="Garamond" w:hAnsi="Garamond" w:cs="Calibri"/>
          <w:color w:val="000000"/>
          <w:sz w:val="24"/>
          <w:szCs w:val="24"/>
        </w:rPr>
      </w:pPr>
      <w:r>
        <w:rPr>
          <w:rFonts w:ascii="Garamond" w:hAnsi="Garamond" w:cs="Calibri"/>
          <w:color w:val="000000"/>
          <w:sz w:val="24"/>
          <w:szCs w:val="24"/>
        </w:rPr>
        <w:t xml:space="preserve">Five new exhibits debut at the Museum this year: </w:t>
      </w:r>
      <w:r>
        <w:rPr>
          <w:rStyle w:val="Emphasis"/>
          <w:rFonts w:ascii="Garamond" w:hAnsi="Garamond"/>
          <w:color w:val="231F20"/>
          <w:sz w:val="24"/>
          <w:szCs w:val="24"/>
          <w:shd w:val="clear" w:color="auto" w:fill="FFFFFF"/>
        </w:rPr>
        <w:t>Chrysler Marine Concept Artwork of Bob Adair</w:t>
      </w:r>
      <w:r>
        <w:rPr>
          <w:rFonts w:ascii="Garamond" w:hAnsi="Garamond"/>
          <w:color w:val="231F20"/>
          <w:sz w:val="24"/>
          <w:szCs w:val="24"/>
          <w:shd w:val="clear" w:color="auto" w:fill="FFFFFF"/>
        </w:rPr>
        <w:t> in the Elizabeth and Bolling Haxall Building</w:t>
      </w:r>
      <w:r>
        <w:rPr>
          <w:color w:val="231F20"/>
          <w:sz w:val="30"/>
          <w:szCs w:val="30"/>
          <w:shd w:val="clear" w:color="auto" w:fill="FFFFFF"/>
        </w:rPr>
        <w:t xml:space="preserve"> </w:t>
      </w:r>
      <w:r>
        <w:rPr>
          <w:rFonts w:ascii="Garamond" w:hAnsi="Garamond"/>
          <w:color w:val="231F20"/>
          <w:sz w:val="24"/>
          <w:szCs w:val="24"/>
          <w:shd w:val="clear" w:color="auto" w:fill="FFFFFF"/>
        </w:rPr>
        <w:t xml:space="preserve">concourse gallery, </w:t>
      </w:r>
      <w:r>
        <w:rPr>
          <w:rStyle w:val="Emphasis"/>
          <w:rFonts w:ascii="Garamond" w:hAnsi="Garamond"/>
          <w:color w:val="231F20"/>
          <w:sz w:val="24"/>
          <w:szCs w:val="24"/>
          <w:shd w:val="clear" w:color="auto" w:fill="FFFFFF"/>
        </w:rPr>
        <w:t>A Student Point of View: Artwork of the 1000 Islands from the TICSD Community Connections Program</w:t>
      </w:r>
      <w:r>
        <w:rPr>
          <w:rFonts w:ascii="Garamond" w:hAnsi="Garamond"/>
          <w:color w:val="231F20"/>
          <w:sz w:val="24"/>
          <w:szCs w:val="24"/>
          <w:shd w:val="clear" w:color="auto" w:fill="FFFFFF"/>
        </w:rPr>
        <w:t> in the Homer L. Dodge Gallery</w:t>
      </w:r>
      <w:r>
        <w:rPr>
          <w:color w:val="231F20"/>
          <w:sz w:val="30"/>
          <w:szCs w:val="30"/>
          <w:shd w:val="clear" w:color="auto" w:fill="FFFFFF"/>
        </w:rPr>
        <w:t xml:space="preserve">.  </w:t>
      </w:r>
      <w:r>
        <w:rPr>
          <w:rFonts w:ascii="Garamond" w:hAnsi="Garamond"/>
          <w:color w:val="231F20"/>
          <w:sz w:val="24"/>
          <w:szCs w:val="24"/>
          <w:shd w:val="clear" w:color="auto" w:fill="FFFFFF"/>
        </w:rPr>
        <w:t xml:space="preserve">The Cleveland E. Dodge Memorial Launch Building features a refreshed </w:t>
      </w:r>
      <w:r>
        <w:rPr>
          <w:rStyle w:val="Emphasis"/>
          <w:rFonts w:ascii="Garamond" w:hAnsi="Garamond"/>
          <w:color w:val="231F20"/>
          <w:sz w:val="24"/>
          <w:szCs w:val="24"/>
          <w:shd w:val="clear" w:color="auto" w:fill="FFFFFF"/>
        </w:rPr>
        <w:t xml:space="preserve">Outboards! The Motor that Changed Pleasure Boating exhibit </w:t>
      </w:r>
      <w:r>
        <w:rPr>
          <w:rFonts w:ascii="Garamond" w:hAnsi="Garamond"/>
          <w:color w:val="231F20"/>
          <w:sz w:val="24"/>
          <w:szCs w:val="24"/>
          <w:shd w:val="clear" w:color="auto" w:fill="FFFFFF"/>
        </w:rPr>
        <w:t>on the mezzanine level.</w:t>
      </w:r>
      <w:r>
        <w:rPr>
          <w:color w:val="231F20"/>
          <w:sz w:val="30"/>
          <w:szCs w:val="30"/>
          <w:shd w:val="clear" w:color="auto" w:fill="FFFFFF"/>
        </w:rPr>
        <w:t xml:space="preserve"> </w:t>
      </w:r>
      <w:r>
        <w:rPr>
          <w:rFonts w:ascii="Garamond" w:hAnsi="Garamond"/>
          <w:color w:val="231F20"/>
          <w:sz w:val="24"/>
          <w:szCs w:val="24"/>
          <w:shd w:val="clear" w:color="auto" w:fill="FFFFFF"/>
        </w:rPr>
        <w:t>The Small Craft Building features two exhibits recently refreshed: </w:t>
      </w:r>
      <w:proofErr w:type="spellStart"/>
      <w:r>
        <w:rPr>
          <w:rStyle w:val="Emphasis"/>
          <w:rFonts w:ascii="Garamond" w:hAnsi="Garamond"/>
          <w:color w:val="231F20"/>
          <w:sz w:val="24"/>
          <w:szCs w:val="24"/>
          <w:shd w:val="clear" w:color="auto" w:fill="FFFFFF"/>
        </w:rPr>
        <w:t>Paddlecraft</w:t>
      </w:r>
      <w:proofErr w:type="spellEnd"/>
      <w:r>
        <w:rPr>
          <w:rStyle w:val="Emphasis"/>
          <w:rFonts w:ascii="Garamond" w:hAnsi="Garamond"/>
          <w:color w:val="231F20"/>
          <w:sz w:val="24"/>
          <w:szCs w:val="24"/>
          <w:shd w:val="clear" w:color="auto" w:fill="FFFFFF"/>
        </w:rPr>
        <w:t>: A Study Collection</w:t>
      </w:r>
      <w:r>
        <w:rPr>
          <w:rFonts w:ascii="Garamond" w:hAnsi="Garamond"/>
          <w:color w:val="231F20"/>
          <w:sz w:val="24"/>
          <w:szCs w:val="24"/>
          <w:shd w:val="clear" w:color="auto" w:fill="FFFFFF"/>
        </w:rPr>
        <w:t> in the Pauline Morgan Dodge Gallery and </w:t>
      </w:r>
      <w:r>
        <w:rPr>
          <w:rStyle w:val="Emphasis"/>
          <w:rFonts w:ascii="Garamond" w:hAnsi="Garamond"/>
          <w:color w:val="231F20"/>
          <w:sz w:val="24"/>
          <w:szCs w:val="24"/>
          <w:shd w:val="clear" w:color="auto" w:fill="FFFFFF"/>
        </w:rPr>
        <w:t>The St. Lawrence Skiff: Our Indigenous Watercraft</w:t>
      </w:r>
      <w:r>
        <w:rPr>
          <w:rFonts w:ascii="Garamond" w:hAnsi="Garamond"/>
          <w:color w:val="231F20"/>
          <w:sz w:val="24"/>
          <w:szCs w:val="24"/>
          <w:shd w:val="clear" w:color="auto" w:fill="FFFFFF"/>
        </w:rPr>
        <w:t xml:space="preserve"> in the Miller S. and Adelaide S. Gaffney Gallery.  A new virtual reality experience is also opening this summer!  </w:t>
      </w:r>
      <w:r>
        <w:rPr>
          <w:rFonts w:ascii="Garamond" w:hAnsi="Garamond" w:cs="Calibri"/>
          <w:color w:val="000000"/>
          <w:sz w:val="24"/>
          <w:szCs w:val="24"/>
        </w:rPr>
        <w:t>We invite you to come and experience your favorite boating history as it comes to life.</w:t>
      </w:r>
    </w:p>
    <w:p w:rsidR="003B1C02" w:rsidRDefault="003B1C02" w:rsidP="003B1C02">
      <w:pPr>
        <w:autoSpaceDE w:val="0"/>
        <w:autoSpaceDN w:val="0"/>
        <w:adjustRightInd w:val="0"/>
        <w:rPr>
          <w:rFonts w:ascii="Garamond" w:hAnsi="Garamond" w:cs="Calibri"/>
          <w:i/>
          <w:color w:val="000000"/>
          <w:sz w:val="24"/>
          <w:szCs w:val="24"/>
        </w:rPr>
      </w:pPr>
    </w:p>
    <w:p w:rsidR="003B1C02" w:rsidRDefault="003B1C02" w:rsidP="003B1C02">
      <w:pPr>
        <w:autoSpaceDE w:val="0"/>
        <w:autoSpaceDN w:val="0"/>
        <w:adjustRightInd w:val="0"/>
        <w:rPr>
          <w:rFonts w:ascii="Garamond" w:hAnsi="Garamond" w:cs="Calibri"/>
          <w:color w:val="000000"/>
          <w:sz w:val="24"/>
          <w:szCs w:val="24"/>
        </w:rPr>
      </w:pPr>
    </w:p>
    <w:p w:rsidR="003B1C02" w:rsidRDefault="003B1C02" w:rsidP="003B1C02">
      <w:pPr>
        <w:autoSpaceDE w:val="0"/>
        <w:autoSpaceDN w:val="0"/>
        <w:adjustRightInd w:val="0"/>
        <w:rPr>
          <w:rFonts w:ascii="Garamond" w:hAnsi="Garamond" w:cs="Calibri"/>
          <w:color w:val="000000"/>
          <w:sz w:val="24"/>
          <w:szCs w:val="24"/>
        </w:rPr>
      </w:pPr>
    </w:p>
    <w:p w:rsidR="003B1C02" w:rsidRDefault="003B1C02" w:rsidP="003B1C02">
      <w:pPr>
        <w:autoSpaceDE w:val="0"/>
        <w:autoSpaceDN w:val="0"/>
        <w:adjustRightInd w:val="0"/>
        <w:rPr>
          <w:rFonts w:ascii="Garamond" w:hAnsi="Garamond" w:cs="Calibri"/>
          <w:b/>
          <w:bCs/>
          <w:color w:val="000000"/>
          <w:sz w:val="24"/>
          <w:szCs w:val="24"/>
        </w:rPr>
      </w:pPr>
    </w:p>
    <w:p w:rsidR="003B1C02" w:rsidRDefault="003B1C02" w:rsidP="003B1C02">
      <w:pPr>
        <w:autoSpaceDE w:val="0"/>
        <w:autoSpaceDN w:val="0"/>
        <w:adjustRightInd w:val="0"/>
        <w:rPr>
          <w:rFonts w:ascii="Garamond" w:hAnsi="Garamond" w:cs="Calibri"/>
          <w:color w:val="000000"/>
          <w:sz w:val="24"/>
          <w:szCs w:val="24"/>
        </w:rPr>
      </w:pPr>
      <w:r>
        <w:rPr>
          <w:rFonts w:ascii="Garamond" w:hAnsi="Garamond" w:cs="Calibri"/>
          <w:b/>
          <w:bCs/>
          <w:color w:val="000000"/>
          <w:sz w:val="24"/>
          <w:szCs w:val="24"/>
        </w:rPr>
        <w:t xml:space="preserve">2024 ABM Special Event Schedule </w:t>
      </w:r>
    </w:p>
    <w:p w:rsidR="003B1C02" w:rsidRDefault="003B1C02" w:rsidP="003B1C02">
      <w:pPr>
        <w:autoSpaceDE w:val="0"/>
        <w:autoSpaceDN w:val="0"/>
        <w:adjustRightInd w:val="0"/>
        <w:rPr>
          <w:rFonts w:ascii="Garamond" w:hAnsi="Garamond" w:cs="Calibri"/>
          <w:color w:val="000000"/>
          <w:sz w:val="24"/>
          <w:szCs w:val="24"/>
        </w:rPr>
      </w:pPr>
      <w:r>
        <w:rPr>
          <w:rFonts w:ascii="Garamond" w:hAnsi="Garamond" w:cs="Calibri"/>
          <w:color w:val="000000"/>
          <w:sz w:val="24"/>
          <w:szCs w:val="24"/>
        </w:rPr>
        <w:t xml:space="preserve">June 1: 1000 Islands Family Free Day </w:t>
      </w:r>
      <w:r>
        <w:rPr>
          <w:rFonts w:ascii="Garamond" w:hAnsi="Garamond" w:cs="Calibri"/>
          <w:i/>
          <w:iCs/>
          <w:color w:val="000000"/>
          <w:sz w:val="24"/>
          <w:szCs w:val="24"/>
        </w:rPr>
        <w:t>FREE admission for everyone</w:t>
      </w:r>
    </w:p>
    <w:p w:rsidR="003B1C02" w:rsidRDefault="003B1C02" w:rsidP="003B1C02">
      <w:pPr>
        <w:autoSpaceDE w:val="0"/>
        <w:autoSpaceDN w:val="0"/>
        <w:adjustRightInd w:val="0"/>
        <w:rPr>
          <w:rFonts w:ascii="Garamond" w:hAnsi="Garamond" w:cs="Calibri"/>
          <w:color w:val="000000"/>
          <w:sz w:val="24"/>
          <w:szCs w:val="24"/>
        </w:rPr>
      </w:pPr>
      <w:r>
        <w:rPr>
          <w:rFonts w:ascii="Garamond" w:hAnsi="Garamond" w:cs="Calibri"/>
          <w:color w:val="000000"/>
          <w:sz w:val="24"/>
          <w:szCs w:val="24"/>
        </w:rPr>
        <w:t>June 1-7: Steamboats Visit the ABM</w:t>
      </w:r>
    </w:p>
    <w:p w:rsidR="003B1C02" w:rsidRDefault="003B1C02" w:rsidP="003B1C02">
      <w:pPr>
        <w:autoSpaceDE w:val="0"/>
        <w:autoSpaceDN w:val="0"/>
        <w:adjustRightInd w:val="0"/>
        <w:rPr>
          <w:rFonts w:ascii="Garamond" w:hAnsi="Garamond" w:cs="Calibri"/>
          <w:color w:val="000000"/>
          <w:sz w:val="24"/>
          <w:szCs w:val="24"/>
        </w:rPr>
      </w:pPr>
      <w:r>
        <w:rPr>
          <w:rFonts w:ascii="Garamond" w:hAnsi="Garamond" w:cs="Calibri"/>
          <w:color w:val="000000"/>
          <w:sz w:val="24"/>
          <w:szCs w:val="24"/>
        </w:rPr>
        <w:t xml:space="preserve">June 29: 1000 Islands Concours </w:t>
      </w:r>
      <w:proofErr w:type="spellStart"/>
      <w:r>
        <w:rPr>
          <w:rFonts w:ascii="Garamond" w:hAnsi="Garamond" w:cs="Calibri"/>
          <w:color w:val="000000"/>
          <w:sz w:val="24"/>
          <w:szCs w:val="24"/>
        </w:rPr>
        <w:t>d’Elegance</w:t>
      </w:r>
      <w:proofErr w:type="spellEnd"/>
      <w:r>
        <w:rPr>
          <w:rFonts w:ascii="Garamond" w:hAnsi="Garamond" w:cs="Calibri"/>
          <w:color w:val="000000"/>
          <w:sz w:val="24"/>
          <w:szCs w:val="24"/>
        </w:rPr>
        <w:t xml:space="preserve"> </w:t>
      </w:r>
      <w:r>
        <w:rPr>
          <w:rFonts w:ascii="Garamond" w:hAnsi="Garamond" w:cs="Calibri"/>
          <w:i/>
          <w:iCs/>
          <w:color w:val="000000"/>
          <w:sz w:val="24"/>
          <w:szCs w:val="24"/>
        </w:rPr>
        <w:t xml:space="preserve">60 Years of Porsche 911 </w:t>
      </w:r>
      <w:r>
        <w:rPr>
          <w:rFonts w:ascii="Garamond" w:hAnsi="Garamond" w:cs="Calibri"/>
          <w:iCs/>
          <w:color w:val="000000"/>
          <w:sz w:val="24"/>
          <w:szCs w:val="24"/>
        </w:rPr>
        <w:t>(Rain Date June 30)</w:t>
      </w:r>
    </w:p>
    <w:p w:rsidR="003B1C02" w:rsidRDefault="003B1C02" w:rsidP="003B1C02">
      <w:pPr>
        <w:autoSpaceDE w:val="0"/>
        <w:autoSpaceDN w:val="0"/>
        <w:adjustRightInd w:val="0"/>
        <w:rPr>
          <w:rFonts w:ascii="Garamond" w:hAnsi="Garamond" w:cs="Calibri"/>
          <w:color w:val="000000"/>
          <w:sz w:val="24"/>
          <w:szCs w:val="24"/>
        </w:rPr>
      </w:pPr>
      <w:r>
        <w:rPr>
          <w:rFonts w:ascii="Garamond" w:hAnsi="Garamond" w:cs="Calibri"/>
          <w:color w:val="000000"/>
          <w:sz w:val="24"/>
          <w:szCs w:val="24"/>
        </w:rPr>
        <w:t xml:space="preserve">August 2-4: 60th Annual Antique Boat Show &amp; Auction </w:t>
      </w:r>
      <w:r>
        <w:rPr>
          <w:rFonts w:ascii="Garamond" w:hAnsi="Garamond" w:cs="Calibri"/>
          <w:i/>
          <w:color w:val="000000"/>
          <w:sz w:val="24"/>
          <w:szCs w:val="24"/>
        </w:rPr>
        <w:t>Celebrating 60 Years of Boat Shows</w:t>
      </w:r>
    </w:p>
    <w:p w:rsidR="003B1C02" w:rsidRDefault="003B1C02" w:rsidP="003B1C02">
      <w:pPr>
        <w:autoSpaceDE w:val="0"/>
        <w:autoSpaceDN w:val="0"/>
        <w:adjustRightInd w:val="0"/>
        <w:rPr>
          <w:rFonts w:ascii="Garamond" w:hAnsi="Garamond" w:cs="Calibri"/>
          <w:color w:val="000000"/>
          <w:sz w:val="24"/>
          <w:szCs w:val="24"/>
        </w:rPr>
      </w:pPr>
    </w:p>
    <w:p w:rsidR="003B1C02" w:rsidRDefault="003B1C02" w:rsidP="003B1C02">
      <w:pPr>
        <w:autoSpaceDE w:val="0"/>
        <w:autoSpaceDN w:val="0"/>
        <w:adjustRightInd w:val="0"/>
        <w:rPr>
          <w:rFonts w:ascii="Garamond" w:hAnsi="Garamond" w:cs="Calibri"/>
          <w:color w:val="000000"/>
          <w:sz w:val="24"/>
          <w:szCs w:val="24"/>
        </w:rPr>
      </w:pPr>
      <w:r>
        <w:rPr>
          <w:rFonts w:ascii="Garamond" w:hAnsi="Garamond" w:cs="Calibri"/>
          <w:b/>
          <w:bCs/>
          <w:color w:val="000000"/>
          <w:sz w:val="24"/>
          <w:szCs w:val="24"/>
        </w:rPr>
        <w:t xml:space="preserve">2024 ABM Educational Programming Schedule </w:t>
      </w:r>
    </w:p>
    <w:p w:rsidR="003B1C02" w:rsidRDefault="003B1C02" w:rsidP="003B1C02">
      <w:pPr>
        <w:autoSpaceDE w:val="0"/>
        <w:autoSpaceDN w:val="0"/>
        <w:adjustRightInd w:val="0"/>
        <w:rPr>
          <w:rFonts w:ascii="Garamond" w:hAnsi="Garamond" w:cs="Calibri"/>
          <w:color w:val="000000"/>
          <w:sz w:val="24"/>
          <w:szCs w:val="24"/>
        </w:rPr>
      </w:pPr>
      <w:r>
        <w:rPr>
          <w:rFonts w:ascii="Garamond" w:hAnsi="Garamond" w:cs="Calibri"/>
          <w:color w:val="000000"/>
          <w:sz w:val="24"/>
          <w:szCs w:val="24"/>
        </w:rPr>
        <w:t xml:space="preserve">June 15-October 7:  Boat America </w:t>
      </w:r>
      <w:r>
        <w:rPr>
          <w:rFonts w:ascii="Garamond" w:hAnsi="Garamond" w:cs="Calibri"/>
          <w:i/>
          <w:color w:val="000000"/>
          <w:sz w:val="24"/>
          <w:szCs w:val="24"/>
        </w:rPr>
        <w:t>USCG Auxiliary Boating Safety course; See website for specific dates</w:t>
      </w:r>
      <w:r>
        <w:rPr>
          <w:rFonts w:ascii="Garamond" w:hAnsi="Garamond" w:cs="Calibri"/>
          <w:color w:val="000000"/>
          <w:sz w:val="24"/>
          <w:szCs w:val="24"/>
        </w:rPr>
        <w:t xml:space="preserve"> </w:t>
      </w:r>
    </w:p>
    <w:p w:rsidR="003B1C02" w:rsidRDefault="003B1C02" w:rsidP="003B1C02">
      <w:pPr>
        <w:autoSpaceDE w:val="0"/>
        <w:autoSpaceDN w:val="0"/>
        <w:adjustRightInd w:val="0"/>
        <w:rPr>
          <w:rFonts w:ascii="Garamond" w:hAnsi="Garamond" w:cs="Calibri"/>
          <w:color w:val="000000"/>
          <w:sz w:val="24"/>
          <w:szCs w:val="24"/>
        </w:rPr>
      </w:pPr>
      <w:r>
        <w:rPr>
          <w:rFonts w:ascii="Garamond" w:hAnsi="Garamond" w:cs="Calibri"/>
          <w:color w:val="000000"/>
          <w:sz w:val="24"/>
          <w:szCs w:val="24"/>
        </w:rPr>
        <w:t>June 19:  Tool Sharpening</w:t>
      </w:r>
    </w:p>
    <w:p w:rsidR="003B1C02" w:rsidRDefault="003B1C02" w:rsidP="003B1C02">
      <w:pPr>
        <w:autoSpaceDE w:val="0"/>
        <w:autoSpaceDN w:val="0"/>
        <w:adjustRightInd w:val="0"/>
        <w:rPr>
          <w:rFonts w:ascii="Garamond" w:hAnsi="Garamond" w:cs="Calibri"/>
          <w:color w:val="000000"/>
          <w:sz w:val="24"/>
          <w:szCs w:val="24"/>
        </w:rPr>
      </w:pPr>
      <w:r>
        <w:rPr>
          <w:rFonts w:ascii="Garamond" w:hAnsi="Garamond" w:cs="Calibri"/>
          <w:color w:val="000000"/>
          <w:sz w:val="24"/>
          <w:szCs w:val="24"/>
        </w:rPr>
        <w:t xml:space="preserve">June 24-August 14: Sailing </w:t>
      </w:r>
      <w:r>
        <w:rPr>
          <w:rFonts w:ascii="Garamond" w:hAnsi="Garamond" w:cs="Calibri"/>
          <w:i/>
          <w:iCs/>
          <w:color w:val="000000"/>
          <w:sz w:val="24"/>
          <w:szCs w:val="24"/>
        </w:rPr>
        <w:t>See website for specific dates</w:t>
      </w:r>
    </w:p>
    <w:p w:rsidR="003B1C02" w:rsidRDefault="003B1C02" w:rsidP="003B1C02">
      <w:pPr>
        <w:autoSpaceDE w:val="0"/>
        <w:autoSpaceDN w:val="0"/>
        <w:adjustRightInd w:val="0"/>
        <w:rPr>
          <w:rFonts w:ascii="Garamond" w:hAnsi="Garamond" w:cs="Calibri"/>
          <w:color w:val="000000"/>
          <w:sz w:val="24"/>
          <w:szCs w:val="24"/>
        </w:rPr>
      </w:pPr>
      <w:r>
        <w:rPr>
          <w:rFonts w:ascii="Garamond" w:hAnsi="Garamond" w:cs="Calibri"/>
          <w:color w:val="000000"/>
          <w:sz w:val="24"/>
          <w:szCs w:val="24"/>
        </w:rPr>
        <w:t>June 26:  River Rat Days: Something Fishy</w:t>
      </w:r>
    </w:p>
    <w:p w:rsidR="003B1C02" w:rsidRDefault="003B1C02" w:rsidP="003B1C02">
      <w:pPr>
        <w:autoSpaceDE w:val="0"/>
        <w:autoSpaceDN w:val="0"/>
        <w:adjustRightInd w:val="0"/>
        <w:rPr>
          <w:rFonts w:ascii="Garamond" w:hAnsi="Garamond" w:cs="Calibri"/>
          <w:color w:val="000000"/>
          <w:sz w:val="24"/>
          <w:szCs w:val="24"/>
        </w:rPr>
      </w:pPr>
      <w:r>
        <w:rPr>
          <w:rFonts w:ascii="Garamond" w:hAnsi="Garamond" w:cs="Calibri"/>
          <w:color w:val="000000"/>
          <w:sz w:val="24"/>
          <w:szCs w:val="24"/>
        </w:rPr>
        <w:t>June 27 - 28 :  Hooked on Fishing, Not on Drugs</w:t>
      </w:r>
    </w:p>
    <w:p w:rsidR="003B1C02" w:rsidRDefault="003B1C02" w:rsidP="003B1C02">
      <w:pPr>
        <w:autoSpaceDE w:val="0"/>
        <w:autoSpaceDN w:val="0"/>
        <w:adjustRightInd w:val="0"/>
        <w:rPr>
          <w:rFonts w:ascii="Garamond" w:hAnsi="Garamond" w:cs="Calibri"/>
          <w:color w:val="000000"/>
          <w:sz w:val="24"/>
          <w:szCs w:val="24"/>
        </w:rPr>
      </w:pPr>
      <w:r>
        <w:rPr>
          <w:rFonts w:ascii="Garamond" w:hAnsi="Garamond" w:cs="Calibri"/>
          <w:color w:val="000000"/>
          <w:sz w:val="24"/>
          <w:szCs w:val="24"/>
        </w:rPr>
        <w:t>July 9:  Tuesday Night FREE Community Sailing &amp; Rowing begins</w:t>
      </w:r>
    </w:p>
    <w:p w:rsidR="003B1C02" w:rsidRDefault="003B1C02" w:rsidP="003B1C02">
      <w:pPr>
        <w:autoSpaceDE w:val="0"/>
        <w:autoSpaceDN w:val="0"/>
        <w:adjustRightInd w:val="0"/>
        <w:rPr>
          <w:rFonts w:ascii="Garamond" w:hAnsi="Garamond" w:cs="Calibri"/>
          <w:color w:val="000000"/>
          <w:sz w:val="24"/>
          <w:szCs w:val="24"/>
        </w:rPr>
      </w:pPr>
      <w:r>
        <w:rPr>
          <w:rFonts w:ascii="Garamond" w:hAnsi="Garamond" w:cs="Calibri"/>
          <w:color w:val="000000"/>
          <w:sz w:val="24"/>
          <w:szCs w:val="24"/>
        </w:rPr>
        <w:t>July 23:  River Rat Days:  Island Explorers</w:t>
      </w:r>
    </w:p>
    <w:p w:rsidR="003B1C02" w:rsidRDefault="003B1C02" w:rsidP="003B1C02">
      <w:pPr>
        <w:autoSpaceDE w:val="0"/>
        <w:autoSpaceDN w:val="0"/>
        <w:adjustRightInd w:val="0"/>
        <w:rPr>
          <w:rFonts w:ascii="Garamond" w:hAnsi="Garamond" w:cs="Calibri"/>
          <w:color w:val="000000"/>
          <w:sz w:val="24"/>
          <w:szCs w:val="24"/>
        </w:rPr>
      </w:pPr>
      <w:r>
        <w:rPr>
          <w:rFonts w:ascii="Garamond" w:hAnsi="Garamond" w:cs="Calibri"/>
          <w:color w:val="000000"/>
          <w:sz w:val="24"/>
          <w:szCs w:val="24"/>
        </w:rPr>
        <w:t>July 23:  Lofting</w:t>
      </w:r>
    </w:p>
    <w:p w:rsidR="003B1C02" w:rsidRDefault="003B1C02" w:rsidP="003B1C02">
      <w:pPr>
        <w:autoSpaceDE w:val="0"/>
        <w:autoSpaceDN w:val="0"/>
        <w:adjustRightInd w:val="0"/>
        <w:rPr>
          <w:rFonts w:ascii="Garamond" w:hAnsi="Garamond" w:cs="Calibri"/>
          <w:color w:val="000000"/>
          <w:sz w:val="24"/>
          <w:szCs w:val="24"/>
        </w:rPr>
      </w:pPr>
      <w:r>
        <w:rPr>
          <w:rFonts w:ascii="Garamond" w:hAnsi="Garamond" w:cs="Calibri"/>
          <w:color w:val="000000"/>
          <w:sz w:val="24"/>
          <w:szCs w:val="24"/>
        </w:rPr>
        <w:t>June 27-28: Making Half Hulls</w:t>
      </w:r>
    </w:p>
    <w:p w:rsidR="003B1C02" w:rsidRDefault="003B1C02" w:rsidP="003B1C02">
      <w:pPr>
        <w:autoSpaceDE w:val="0"/>
        <w:autoSpaceDN w:val="0"/>
        <w:adjustRightInd w:val="0"/>
        <w:rPr>
          <w:rFonts w:ascii="Garamond" w:hAnsi="Garamond" w:cs="Calibri"/>
          <w:color w:val="000000"/>
          <w:sz w:val="24"/>
          <w:szCs w:val="24"/>
        </w:rPr>
      </w:pPr>
      <w:r>
        <w:rPr>
          <w:rFonts w:ascii="Garamond" w:hAnsi="Garamond" w:cs="Calibri"/>
          <w:color w:val="000000"/>
          <w:sz w:val="24"/>
          <w:szCs w:val="24"/>
        </w:rPr>
        <w:t>July 13: Padding Chair Making</w:t>
      </w:r>
    </w:p>
    <w:p w:rsidR="003B1C02" w:rsidRDefault="003B1C02" w:rsidP="003B1C02">
      <w:pPr>
        <w:autoSpaceDE w:val="0"/>
        <w:autoSpaceDN w:val="0"/>
        <w:adjustRightInd w:val="0"/>
        <w:rPr>
          <w:rFonts w:ascii="Garamond" w:hAnsi="Garamond" w:cs="Calibri"/>
          <w:color w:val="000000"/>
          <w:sz w:val="24"/>
          <w:szCs w:val="24"/>
        </w:rPr>
      </w:pPr>
      <w:r>
        <w:rPr>
          <w:rFonts w:ascii="Garamond" w:hAnsi="Garamond" w:cs="Calibri"/>
          <w:color w:val="000000"/>
          <w:sz w:val="24"/>
          <w:szCs w:val="24"/>
        </w:rPr>
        <w:t>August 24:  Hand Plane Making</w:t>
      </w:r>
    </w:p>
    <w:p w:rsidR="003B1C02" w:rsidRDefault="003B1C02" w:rsidP="003B1C02">
      <w:pPr>
        <w:autoSpaceDE w:val="0"/>
        <w:autoSpaceDN w:val="0"/>
        <w:adjustRightInd w:val="0"/>
        <w:rPr>
          <w:rFonts w:ascii="Garamond" w:hAnsi="Garamond" w:cs="Calibri"/>
          <w:color w:val="000000"/>
          <w:sz w:val="24"/>
          <w:szCs w:val="24"/>
        </w:rPr>
      </w:pPr>
      <w:r>
        <w:rPr>
          <w:rFonts w:ascii="Garamond" w:hAnsi="Garamond" w:cs="Calibri"/>
          <w:color w:val="000000"/>
          <w:sz w:val="24"/>
          <w:szCs w:val="24"/>
        </w:rPr>
        <w:t>October 1:  Canvas Boat Bucket/Ditty Bag Making</w:t>
      </w:r>
    </w:p>
    <w:p w:rsidR="003B1C02" w:rsidRDefault="003B1C02" w:rsidP="003B1C02">
      <w:pPr>
        <w:autoSpaceDE w:val="0"/>
        <w:autoSpaceDN w:val="0"/>
        <w:adjustRightInd w:val="0"/>
        <w:rPr>
          <w:rFonts w:ascii="Garamond" w:hAnsi="Garamond" w:cs="Calibri"/>
          <w:color w:val="000000"/>
          <w:sz w:val="24"/>
          <w:szCs w:val="24"/>
        </w:rPr>
      </w:pPr>
      <w:r>
        <w:rPr>
          <w:rFonts w:ascii="Garamond" w:hAnsi="Garamond" w:cs="Calibri"/>
          <w:color w:val="000000"/>
          <w:sz w:val="24"/>
          <w:szCs w:val="24"/>
        </w:rPr>
        <w:t>October 10:  Lapstrake Toolbox Making</w:t>
      </w:r>
    </w:p>
    <w:p w:rsidR="003B1C02" w:rsidRDefault="003B1C02" w:rsidP="003B1C02">
      <w:pPr>
        <w:rPr>
          <w:rFonts w:ascii="Garamond" w:hAnsi="Garamond" w:cs="Calibri"/>
          <w:color w:val="000000"/>
          <w:sz w:val="24"/>
          <w:szCs w:val="24"/>
        </w:rPr>
      </w:pPr>
    </w:p>
    <w:p w:rsidR="003B1C02" w:rsidRDefault="003B1C02" w:rsidP="003B1C02">
      <w:pPr>
        <w:jc w:val="center"/>
        <w:rPr>
          <w:rFonts w:ascii="Garamond" w:eastAsia="Calibri" w:hAnsi="Garamond" w:cs="Calibri"/>
          <w:color w:val="000000"/>
          <w:sz w:val="24"/>
        </w:rPr>
      </w:pPr>
      <w:r>
        <w:rPr>
          <w:rFonts w:ascii="Garamond" w:eastAsia="Calibri" w:hAnsi="Garamond" w:cs="Calibri"/>
          <w:color w:val="000000"/>
          <w:sz w:val="24"/>
        </w:rPr>
        <w:t>-End-</w:t>
      </w:r>
    </w:p>
    <w:p w:rsidR="003B1C02" w:rsidRDefault="003B1C02" w:rsidP="003B1C02">
      <w:pPr>
        <w:tabs>
          <w:tab w:val="right" w:pos="9270"/>
        </w:tabs>
        <w:autoSpaceDE w:val="0"/>
        <w:autoSpaceDN w:val="0"/>
        <w:adjustRightInd w:val="0"/>
        <w:spacing w:after="0" w:line="240" w:lineRule="auto"/>
        <w:rPr>
          <w:rFonts w:ascii="Garamond" w:eastAsia="Calibri" w:hAnsi="Garamond" w:cs="Calibri"/>
          <w:color w:val="000000"/>
          <w:sz w:val="24"/>
        </w:rPr>
      </w:pPr>
      <w:r>
        <w:rPr>
          <w:rFonts w:ascii="Garamond" w:eastAsia="Calibri" w:hAnsi="Garamond" w:cs="Calibri"/>
          <w:b/>
          <w:color w:val="000000"/>
          <w:sz w:val="24"/>
        </w:rPr>
        <w:t xml:space="preserve">Enclosures </w:t>
      </w:r>
      <w:r>
        <w:rPr>
          <w:rFonts w:ascii="Garamond" w:eastAsia="Calibri" w:hAnsi="Garamond" w:cs="Calibri"/>
          <w:color w:val="000000"/>
          <w:sz w:val="24"/>
        </w:rPr>
        <w:t>(1 JPEG):</w:t>
      </w:r>
      <w:r>
        <w:rPr>
          <w:rFonts w:ascii="Garamond" w:eastAsia="Calibri" w:hAnsi="Garamond" w:cs="Calibri"/>
          <w:b/>
          <w:color w:val="000000"/>
          <w:sz w:val="24"/>
        </w:rPr>
        <w:t xml:space="preserve">  </w:t>
      </w:r>
      <w:r>
        <w:rPr>
          <w:rFonts w:ascii="Garamond" w:eastAsia="Calibri" w:hAnsi="Garamond" w:cs="Calibri"/>
          <w:color w:val="000000"/>
          <w:sz w:val="24"/>
        </w:rPr>
        <w:t>ABM’s campus during the 2013 Annual Antique Boat Show &amp; Auction</w:t>
      </w:r>
    </w:p>
    <w:p w:rsidR="003B1C02" w:rsidRDefault="003B1C02" w:rsidP="003B1C02">
      <w:pPr>
        <w:autoSpaceDE w:val="0"/>
        <w:autoSpaceDN w:val="0"/>
        <w:adjustRightInd w:val="0"/>
        <w:spacing w:after="0" w:line="240" w:lineRule="auto"/>
        <w:rPr>
          <w:rFonts w:ascii="Garamond" w:eastAsia="Calibri" w:hAnsi="Garamond" w:cs="Calibri"/>
          <w:color w:val="000000"/>
          <w:sz w:val="24"/>
        </w:rPr>
      </w:pPr>
    </w:p>
    <w:p w:rsidR="003B1C02" w:rsidRDefault="003B1C02" w:rsidP="003B1C02">
      <w:pPr>
        <w:spacing w:after="0" w:line="240" w:lineRule="auto"/>
        <w:rPr>
          <w:rFonts w:ascii="Garamond" w:eastAsia="Calibri" w:hAnsi="Garamond" w:cs="Times New Roman"/>
          <w:b/>
          <w:sz w:val="24"/>
        </w:rPr>
      </w:pPr>
      <w:r>
        <w:rPr>
          <w:rFonts w:ascii="Garamond" w:eastAsia="Calibri" w:hAnsi="Garamond" w:cs="Times New Roman"/>
          <w:b/>
          <w:sz w:val="24"/>
        </w:rPr>
        <w:t>About ABM</w:t>
      </w:r>
    </w:p>
    <w:p w:rsidR="003B1C02" w:rsidRDefault="003B1C02" w:rsidP="003B1C02">
      <w:pPr>
        <w:spacing w:after="0" w:line="240" w:lineRule="auto"/>
        <w:rPr>
          <w:rFonts w:ascii="Garamond" w:eastAsia="Calibri" w:hAnsi="Garamond" w:cstheme="minorHAnsi"/>
          <w:sz w:val="24"/>
        </w:rPr>
      </w:pPr>
    </w:p>
    <w:p w:rsidR="003B1C02" w:rsidRDefault="003B1C02" w:rsidP="003B1C02">
      <w:pPr>
        <w:spacing w:after="0" w:line="240" w:lineRule="auto"/>
        <w:rPr>
          <w:rFonts w:ascii="Garamond" w:eastAsia="Calibri" w:hAnsi="Garamond" w:cstheme="minorHAnsi"/>
          <w:sz w:val="24"/>
        </w:rPr>
      </w:pPr>
      <w:r>
        <w:rPr>
          <w:rFonts w:ascii="Garamond" w:eastAsia="Calibri" w:hAnsi="Garamond" w:cstheme="minorHAnsi"/>
          <w:sz w:val="24"/>
        </w:rPr>
        <w:lastRenderedPageBreak/>
        <w:t>Located on the St. Lawrence River in upstate NY, ABM features a collection of over 300 antique and classic boats and thousands of recreational boating artifacts. Each summer the 4.5-acre waterfront campus comes alive with numerous educational programs and special events, including the longest running antique boat show in North America. For more information, please visit the Museum’s website at abm.org.</w:t>
      </w:r>
      <w:r>
        <w:rPr>
          <w:rFonts w:ascii="Garamond" w:eastAsia="Calibri" w:hAnsi="Garamond" w:cs="Times New Roman"/>
          <w:sz w:val="24"/>
        </w:rPr>
        <w:t xml:space="preserve">                                                                                  </w:t>
      </w:r>
    </w:p>
    <w:p w:rsidR="005C0FA0" w:rsidRPr="00483AD5" w:rsidRDefault="005C0FA0" w:rsidP="003B1C02">
      <w:pPr>
        <w:spacing w:after="0" w:line="240" w:lineRule="auto"/>
        <w:rPr>
          <w:rFonts w:ascii="Garamond" w:eastAsia="Calibri" w:hAnsi="Garamond" w:cstheme="minorHAnsi"/>
          <w:sz w:val="24"/>
        </w:rPr>
      </w:pPr>
      <w:bookmarkStart w:id="0" w:name="_GoBack"/>
      <w:bookmarkEnd w:id="0"/>
    </w:p>
    <w:sectPr w:rsidR="005C0FA0" w:rsidRPr="00483AD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233" w:rsidRDefault="00EE4233" w:rsidP="00111B66">
      <w:pPr>
        <w:spacing w:after="0" w:line="240" w:lineRule="auto"/>
      </w:pPr>
      <w:r>
        <w:separator/>
      </w:r>
    </w:p>
  </w:endnote>
  <w:endnote w:type="continuationSeparator" w:id="0">
    <w:p w:rsidR="00EE4233" w:rsidRDefault="00EE4233" w:rsidP="0011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233" w:rsidRDefault="00EE4233">
    <w:pPr>
      <w:pStyle w:val="Footer"/>
    </w:pPr>
    <w:r>
      <w:rPr>
        <w:noProof/>
      </w:rPr>
      <w:drawing>
        <wp:anchor distT="0" distB="0" distL="114300" distR="114300" simplePos="0" relativeHeight="251659264" behindDoc="1" locked="0" layoutInCell="1" allowOverlap="1">
          <wp:simplePos x="0" y="0"/>
          <wp:positionH relativeFrom="margin">
            <wp:posOffset>-1286540</wp:posOffset>
          </wp:positionH>
          <wp:positionV relativeFrom="paragraph">
            <wp:posOffset>-690230</wp:posOffset>
          </wp:positionV>
          <wp:extent cx="8518022" cy="1108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18022" cy="11089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233" w:rsidRDefault="00EE4233" w:rsidP="00111B66">
      <w:pPr>
        <w:spacing w:after="0" w:line="240" w:lineRule="auto"/>
      </w:pPr>
      <w:r>
        <w:separator/>
      </w:r>
    </w:p>
  </w:footnote>
  <w:footnote w:type="continuationSeparator" w:id="0">
    <w:p w:rsidR="00EE4233" w:rsidRDefault="00EE4233" w:rsidP="00111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233" w:rsidRDefault="00EE4233">
    <w:pPr>
      <w:pStyle w:val="Header"/>
    </w:pPr>
    <w:r>
      <w:rPr>
        <w:noProof/>
      </w:rPr>
      <w:drawing>
        <wp:anchor distT="0" distB="0" distL="114300" distR="114300" simplePos="0" relativeHeight="251658240" behindDoc="1" locked="0" layoutInCell="1" allowOverlap="1">
          <wp:simplePos x="0" y="0"/>
          <wp:positionH relativeFrom="margin">
            <wp:posOffset>-742950</wp:posOffset>
          </wp:positionH>
          <wp:positionV relativeFrom="paragraph">
            <wp:posOffset>-266065</wp:posOffset>
          </wp:positionV>
          <wp:extent cx="7429500" cy="96758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0" cy="967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3551F"/>
    <w:multiLevelType w:val="hybridMultilevel"/>
    <w:tmpl w:val="7CE8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751D6"/>
    <w:multiLevelType w:val="hybridMultilevel"/>
    <w:tmpl w:val="BDC2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C3347"/>
    <w:multiLevelType w:val="hybridMultilevel"/>
    <w:tmpl w:val="F22E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3488F"/>
    <w:multiLevelType w:val="hybridMultilevel"/>
    <w:tmpl w:val="B206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2D091C"/>
    <w:multiLevelType w:val="hybridMultilevel"/>
    <w:tmpl w:val="44920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3C6C65"/>
    <w:multiLevelType w:val="hybridMultilevel"/>
    <w:tmpl w:val="6FFA3E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756453F1"/>
    <w:multiLevelType w:val="hybridMultilevel"/>
    <w:tmpl w:val="F9BA0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5B14B1"/>
    <w:multiLevelType w:val="hybridMultilevel"/>
    <w:tmpl w:val="CEAC5822"/>
    <w:lvl w:ilvl="0" w:tplc="81D65484">
      <w:start w:val="201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1"/>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66"/>
    <w:rsid w:val="00000313"/>
    <w:rsid w:val="00040912"/>
    <w:rsid w:val="00046FE1"/>
    <w:rsid w:val="000C3A63"/>
    <w:rsid w:val="000C4106"/>
    <w:rsid w:val="000E359C"/>
    <w:rsid w:val="000E75C2"/>
    <w:rsid w:val="000F1DAE"/>
    <w:rsid w:val="000F42A8"/>
    <w:rsid w:val="00111B66"/>
    <w:rsid w:val="00117E93"/>
    <w:rsid w:val="00154348"/>
    <w:rsid w:val="001800AD"/>
    <w:rsid w:val="001A0CD6"/>
    <w:rsid w:val="001A2924"/>
    <w:rsid w:val="001B4040"/>
    <w:rsid w:val="001D45EC"/>
    <w:rsid w:val="001F463C"/>
    <w:rsid w:val="00213041"/>
    <w:rsid w:val="002130EB"/>
    <w:rsid w:val="00216627"/>
    <w:rsid w:val="00226477"/>
    <w:rsid w:val="00263C9E"/>
    <w:rsid w:val="0027000D"/>
    <w:rsid w:val="00271F71"/>
    <w:rsid w:val="00282AE2"/>
    <w:rsid w:val="00292091"/>
    <w:rsid w:val="002E7308"/>
    <w:rsid w:val="002F1737"/>
    <w:rsid w:val="00303666"/>
    <w:rsid w:val="00321B9E"/>
    <w:rsid w:val="003317F1"/>
    <w:rsid w:val="00340A01"/>
    <w:rsid w:val="00363499"/>
    <w:rsid w:val="0038391C"/>
    <w:rsid w:val="0038569E"/>
    <w:rsid w:val="003A23FD"/>
    <w:rsid w:val="003B1C02"/>
    <w:rsid w:val="003D754F"/>
    <w:rsid w:val="003E45C8"/>
    <w:rsid w:val="004053EC"/>
    <w:rsid w:val="00410312"/>
    <w:rsid w:val="004144AD"/>
    <w:rsid w:val="00432034"/>
    <w:rsid w:val="004378A9"/>
    <w:rsid w:val="00440FFD"/>
    <w:rsid w:val="00443711"/>
    <w:rsid w:val="00451E18"/>
    <w:rsid w:val="004649A6"/>
    <w:rsid w:val="0046624F"/>
    <w:rsid w:val="00483AD5"/>
    <w:rsid w:val="004A0173"/>
    <w:rsid w:val="004A16ED"/>
    <w:rsid w:val="004E054F"/>
    <w:rsid w:val="00550904"/>
    <w:rsid w:val="00566EC6"/>
    <w:rsid w:val="00580DDC"/>
    <w:rsid w:val="005C0FA0"/>
    <w:rsid w:val="005C17C4"/>
    <w:rsid w:val="005D0CCE"/>
    <w:rsid w:val="005E53C2"/>
    <w:rsid w:val="005E65FE"/>
    <w:rsid w:val="005F36C9"/>
    <w:rsid w:val="0060206D"/>
    <w:rsid w:val="00615C84"/>
    <w:rsid w:val="00616D48"/>
    <w:rsid w:val="00625E4B"/>
    <w:rsid w:val="006318C2"/>
    <w:rsid w:val="00642724"/>
    <w:rsid w:val="00663FDE"/>
    <w:rsid w:val="00670FD1"/>
    <w:rsid w:val="00673467"/>
    <w:rsid w:val="00677E8C"/>
    <w:rsid w:val="00695462"/>
    <w:rsid w:val="00696261"/>
    <w:rsid w:val="006B4BE7"/>
    <w:rsid w:val="006D3F5F"/>
    <w:rsid w:val="00761653"/>
    <w:rsid w:val="00776284"/>
    <w:rsid w:val="00785061"/>
    <w:rsid w:val="007A2AE4"/>
    <w:rsid w:val="007B1B3F"/>
    <w:rsid w:val="007C7510"/>
    <w:rsid w:val="007D6748"/>
    <w:rsid w:val="00825EDE"/>
    <w:rsid w:val="00836185"/>
    <w:rsid w:val="0084502B"/>
    <w:rsid w:val="00845E78"/>
    <w:rsid w:val="0087451E"/>
    <w:rsid w:val="00880449"/>
    <w:rsid w:val="00892E67"/>
    <w:rsid w:val="00892EAD"/>
    <w:rsid w:val="008A1B11"/>
    <w:rsid w:val="008A1E1D"/>
    <w:rsid w:val="008E4C83"/>
    <w:rsid w:val="008E730A"/>
    <w:rsid w:val="008F578B"/>
    <w:rsid w:val="00901A28"/>
    <w:rsid w:val="009071EC"/>
    <w:rsid w:val="009344CB"/>
    <w:rsid w:val="0093758A"/>
    <w:rsid w:val="00963B4F"/>
    <w:rsid w:val="00972B6E"/>
    <w:rsid w:val="009760F8"/>
    <w:rsid w:val="009A2DB2"/>
    <w:rsid w:val="009A5B54"/>
    <w:rsid w:val="009C6DB9"/>
    <w:rsid w:val="009D2EE4"/>
    <w:rsid w:val="009F2ADA"/>
    <w:rsid w:val="00A370D3"/>
    <w:rsid w:val="00A72E10"/>
    <w:rsid w:val="00A73BE0"/>
    <w:rsid w:val="00A82DC8"/>
    <w:rsid w:val="00A82EDB"/>
    <w:rsid w:val="00A93FCE"/>
    <w:rsid w:val="00AB4C6F"/>
    <w:rsid w:val="00AC7663"/>
    <w:rsid w:val="00AD2DCB"/>
    <w:rsid w:val="00B11A16"/>
    <w:rsid w:val="00B121A0"/>
    <w:rsid w:val="00B722D6"/>
    <w:rsid w:val="00B72A39"/>
    <w:rsid w:val="00B739DB"/>
    <w:rsid w:val="00BB5F56"/>
    <w:rsid w:val="00BC11B4"/>
    <w:rsid w:val="00BE71A7"/>
    <w:rsid w:val="00C03353"/>
    <w:rsid w:val="00C10C82"/>
    <w:rsid w:val="00C16B4E"/>
    <w:rsid w:val="00C179A3"/>
    <w:rsid w:val="00C60AE4"/>
    <w:rsid w:val="00C90CCE"/>
    <w:rsid w:val="00C957B9"/>
    <w:rsid w:val="00CA283E"/>
    <w:rsid w:val="00CB6F65"/>
    <w:rsid w:val="00CB7632"/>
    <w:rsid w:val="00CF7FEB"/>
    <w:rsid w:val="00D07523"/>
    <w:rsid w:val="00D10181"/>
    <w:rsid w:val="00D22A82"/>
    <w:rsid w:val="00D232E0"/>
    <w:rsid w:val="00D8088C"/>
    <w:rsid w:val="00D9547E"/>
    <w:rsid w:val="00DA2152"/>
    <w:rsid w:val="00DB5781"/>
    <w:rsid w:val="00DD21F8"/>
    <w:rsid w:val="00DF62FA"/>
    <w:rsid w:val="00E03F84"/>
    <w:rsid w:val="00E0761C"/>
    <w:rsid w:val="00E15C8E"/>
    <w:rsid w:val="00E27605"/>
    <w:rsid w:val="00E32751"/>
    <w:rsid w:val="00E354D5"/>
    <w:rsid w:val="00E36E3A"/>
    <w:rsid w:val="00E71B4C"/>
    <w:rsid w:val="00E81571"/>
    <w:rsid w:val="00E940E5"/>
    <w:rsid w:val="00EA6B94"/>
    <w:rsid w:val="00EB4004"/>
    <w:rsid w:val="00EB6F40"/>
    <w:rsid w:val="00EE4233"/>
    <w:rsid w:val="00EE48C4"/>
    <w:rsid w:val="00EF7664"/>
    <w:rsid w:val="00F118EA"/>
    <w:rsid w:val="00F1222E"/>
    <w:rsid w:val="00F34EA5"/>
    <w:rsid w:val="00F648D9"/>
    <w:rsid w:val="00F832DA"/>
    <w:rsid w:val="00F8545D"/>
    <w:rsid w:val="00F8564E"/>
    <w:rsid w:val="00FB3034"/>
    <w:rsid w:val="00FC58D4"/>
    <w:rsid w:val="00FE7DC7"/>
    <w:rsid w:val="00FF3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5:chartTrackingRefBased/>
  <w15:docId w15:val="{9B16B5D1-C74F-4262-85B6-EA435E4B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C0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B66"/>
  </w:style>
  <w:style w:type="paragraph" w:styleId="Footer">
    <w:name w:val="footer"/>
    <w:basedOn w:val="Normal"/>
    <w:link w:val="FooterChar"/>
    <w:uiPriority w:val="99"/>
    <w:unhideWhenUsed/>
    <w:rsid w:val="00111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B66"/>
  </w:style>
  <w:style w:type="paragraph" w:styleId="BalloonText">
    <w:name w:val="Balloon Text"/>
    <w:basedOn w:val="Normal"/>
    <w:link w:val="BalloonTextChar"/>
    <w:uiPriority w:val="99"/>
    <w:semiHidden/>
    <w:unhideWhenUsed/>
    <w:rsid w:val="00892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EAD"/>
    <w:rPr>
      <w:rFonts w:ascii="Segoe UI" w:hAnsi="Segoe UI" w:cs="Segoe UI"/>
      <w:sz w:val="18"/>
      <w:szCs w:val="18"/>
    </w:rPr>
  </w:style>
  <w:style w:type="paragraph" w:styleId="ListParagraph">
    <w:name w:val="List Paragraph"/>
    <w:basedOn w:val="Normal"/>
    <w:uiPriority w:val="34"/>
    <w:qFormat/>
    <w:rsid w:val="000E75C2"/>
    <w:pPr>
      <w:spacing w:line="259" w:lineRule="auto"/>
      <w:ind w:left="720"/>
      <w:contextualSpacing/>
    </w:pPr>
  </w:style>
  <w:style w:type="character" w:styleId="Hyperlink">
    <w:name w:val="Hyperlink"/>
    <w:basedOn w:val="DefaultParagraphFont"/>
    <w:uiPriority w:val="99"/>
    <w:unhideWhenUsed/>
    <w:rsid w:val="00C60AE4"/>
    <w:rPr>
      <w:color w:val="0563C1" w:themeColor="hyperlink"/>
      <w:u w:val="single"/>
    </w:rPr>
  </w:style>
  <w:style w:type="paragraph" w:customStyle="1" w:styleId="Default">
    <w:name w:val="Default"/>
    <w:rsid w:val="005D0CC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72A39"/>
    <w:rPr>
      <w:color w:val="605E5C"/>
      <w:shd w:val="clear" w:color="auto" w:fill="E1DFDD"/>
    </w:rPr>
  </w:style>
  <w:style w:type="character" w:styleId="Emphasis">
    <w:name w:val="Emphasis"/>
    <w:basedOn w:val="DefaultParagraphFont"/>
    <w:uiPriority w:val="20"/>
    <w:qFormat/>
    <w:rsid w:val="00972B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230483">
      <w:bodyDiv w:val="1"/>
      <w:marLeft w:val="0"/>
      <w:marRight w:val="0"/>
      <w:marTop w:val="0"/>
      <w:marBottom w:val="0"/>
      <w:divBdr>
        <w:top w:val="none" w:sz="0" w:space="0" w:color="auto"/>
        <w:left w:val="none" w:sz="0" w:space="0" w:color="auto"/>
        <w:bottom w:val="none" w:sz="0" w:space="0" w:color="auto"/>
        <w:right w:val="none" w:sz="0" w:space="0" w:color="auto"/>
      </w:divBdr>
    </w:div>
    <w:div w:id="650445056">
      <w:bodyDiv w:val="1"/>
      <w:marLeft w:val="0"/>
      <w:marRight w:val="0"/>
      <w:marTop w:val="0"/>
      <w:marBottom w:val="0"/>
      <w:divBdr>
        <w:top w:val="none" w:sz="0" w:space="0" w:color="auto"/>
        <w:left w:val="none" w:sz="0" w:space="0" w:color="auto"/>
        <w:bottom w:val="none" w:sz="0" w:space="0" w:color="auto"/>
        <w:right w:val="none" w:sz="0" w:space="0" w:color="auto"/>
      </w:divBdr>
    </w:div>
    <w:div w:id="137608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ould@ab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CBB18-E04B-4A22-8553-DB7A983D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Folsom</dc:creator>
  <cp:keywords/>
  <dc:description/>
  <cp:lastModifiedBy>Amy Denesha</cp:lastModifiedBy>
  <cp:revision>4</cp:revision>
  <cp:lastPrinted>2024-05-20T18:50:00Z</cp:lastPrinted>
  <dcterms:created xsi:type="dcterms:W3CDTF">2024-05-20T16:17:00Z</dcterms:created>
  <dcterms:modified xsi:type="dcterms:W3CDTF">2024-05-21T14:35:00Z</dcterms:modified>
</cp:coreProperties>
</file>